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E27F1B7" w14:textId="77777777" w:rsidR="00982603" w:rsidRPr="00354249" w:rsidRDefault="00982603" w:rsidP="00982603">
      <w:pPr>
        <w:pStyle w:val="TableParagraph"/>
        <w:spacing w:before="197"/>
        <w:ind w:right="142"/>
        <w:rPr>
          <w:rFonts w:ascii="Arial" w:hAnsi="Arial" w:cs="Arial"/>
          <w:b/>
          <w:color w:val="000000" w:themeColor="text1"/>
          <w:sz w:val="20"/>
          <w:szCs w:val="20"/>
        </w:rPr>
      </w:pPr>
      <w:bookmarkStart w:id="0" w:name="_Hlk206950459"/>
      <w:r w:rsidRPr="00354249">
        <w:rPr>
          <w:rFonts w:ascii="Arial" w:hAnsi="Arial" w:cs="Arial"/>
          <w:b/>
          <w:color w:val="000000" w:themeColor="text1"/>
          <w:sz w:val="20"/>
          <w:szCs w:val="20"/>
        </w:rPr>
        <w:t>ACTIVIDADES:</w:t>
      </w:r>
    </w:p>
    <w:p w14:paraId="3D70E8E6" w14:textId="77777777" w:rsidR="00982603" w:rsidRPr="00354249" w:rsidRDefault="00982603" w:rsidP="00982603">
      <w:pPr>
        <w:tabs>
          <w:tab w:val="left" w:pos="5115"/>
        </w:tabs>
        <w:jc w:val="both"/>
        <w:rPr>
          <w:rFonts w:ascii="Arial" w:hAnsi="Arial" w:cs="Arial"/>
          <w:color w:val="000000" w:themeColor="text1"/>
          <w:sz w:val="20"/>
        </w:rPr>
      </w:pPr>
      <w:r w:rsidRPr="00354249">
        <w:rPr>
          <w:rFonts w:ascii="Arial" w:hAnsi="Arial" w:cs="Arial"/>
          <w:color w:val="000000" w:themeColor="text1"/>
          <w:sz w:val="20"/>
        </w:rPr>
        <w:t>Me</w:t>
      </w:r>
      <w:r w:rsidRPr="00354249">
        <w:rPr>
          <w:rFonts w:ascii="Arial" w:hAnsi="Arial" w:cs="Arial"/>
          <w:color w:val="000000" w:themeColor="text1"/>
          <w:spacing w:val="54"/>
          <w:sz w:val="20"/>
        </w:rPr>
        <w:t xml:space="preserve"> </w:t>
      </w:r>
      <w:r w:rsidRPr="00354249">
        <w:rPr>
          <w:rFonts w:ascii="Arial" w:hAnsi="Arial" w:cs="Arial"/>
          <w:color w:val="000000" w:themeColor="text1"/>
          <w:sz w:val="20"/>
        </w:rPr>
        <w:t>encuentro</w:t>
      </w:r>
      <w:r w:rsidRPr="00354249">
        <w:rPr>
          <w:rFonts w:ascii="Arial" w:hAnsi="Arial" w:cs="Arial"/>
          <w:color w:val="000000" w:themeColor="text1"/>
          <w:spacing w:val="55"/>
          <w:sz w:val="20"/>
        </w:rPr>
        <w:t xml:space="preserve"> </w:t>
      </w:r>
      <w:r w:rsidRPr="00354249">
        <w:rPr>
          <w:rFonts w:ascii="Arial" w:hAnsi="Arial" w:cs="Arial"/>
          <w:color w:val="000000" w:themeColor="text1"/>
          <w:sz w:val="20"/>
        </w:rPr>
        <w:t>en</w:t>
      </w:r>
      <w:r w:rsidRPr="00354249">
        <w:rPr>
          <w:rFonts w:ascii="Arial" w:hAnsi="Arial" w:cs="Arial"/>
          <w:color w:val="000000" w:themeColor="text1"/>
          <w:spacing w:val="2"/>
          <w:sz w:val="20"/>
        </w:rPr>
        <w:t xml:space="preserve"> el proceso</w:t>
      </w:r>
      <w:r w:rsidRPr="00354249">
        <w:rPr>
          <w:rFonts w:ascii="Arial" w:hAnsi="Arial" w:cs="Arial"/>
          <w:color w:val="000000" w:themeColor="text1"/>
          <w:sz w:val="20"/>
        </w:rPr>
        <w:t xml:space="preserve"> de d</w:t>
      </w:r>
      <w:r w:rsidRPr="00354249">
        <w:rPr>
          <w:rFonts w:ascii="Arial" w:hAnsi="Arial" w:cs="Arial"/>
          <w:bCs/>
          <w:color w:val="000000" w:themeColor="text1"/>
          <w:sz w:val="20"/>
        </w:rPr>
        <w:t>etectar y reportar estudiantes con potencial deportivo que cumplan los criterios del componente de talentos deportivos, remitiéndolos al formador profesional responsable.</w:t>
      </w:r>
    </w:p>
    <w:p w14:paraId="2FA39D37" w14:textId="77777777" w:rsidR="00982603" w:rsidRPr="00354249" w:rsidRDefault="00982603" w:rsidP="00982603">
      <w:pPr>
        <w:tabs>
          <w:tab w:val="left" w:pos="5115"/>
        </w:tabs>
        <w:jc w:val="both"/>
        <w:rPr>
          <w:rFonts w:ascii="Arial" w:hAnsi="Arial" w:cs="Arial"/>
          <w:color w:val="000000" w:themeColor="text1"/>
          <w:sz w:val="20"/>
        </w:rPr>
      </w:pPr>
    </w:p>
    <w:p w14:paraId="32D322C5" w14:textId="77777777" w:rsidR="00982603" w:rsidRPr="00354249" w:rsidRDefault="00982603" w:rsidP="00982603">
      <w:pPr>
        <w:pStyle w:val="TableParagraph"/>
        <w:ind w:right="142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354249">
        <w:rPr>
          <w:rFonts w:ascii="Arial" w:hAnsi="Arial" w:cs="Arial"/>
          <w:b/>
          <w:color w:val="000000" w:themeColor="text1"/>
          <w:sz w:val="20"/>
          <w:szCs w:val="20"/>
        </w:rPr>
        <w:t>EVIDENCIAS:</w:t>
      </w:r>
    </w:p>
    <w:p w14:paraId="68E9A699" w14:textId="35AA1304" w:rsidR="00982603" w:rsidRPr="00354249" w:rsidRDefault="00982603" w:rsidP="00982603">
      <w:pPr>
        <w:pStyle w:val="TableParagraph"/>
        <w:ind w:right="142"/>
        <w:jc w:val="both"/>
        <w:rPr>
          <w:rFonts w:ascii="Arial" w:hAnsi="Arial" w:cs="Arial"/>
          <w:bCs/>
          <w:color w:val="000000" w:themeColor="text1"/>
          <w:spacing w:val="-3"/>
          <w:sz w:val="20"/>
          <w:szCs w:val="20"/>
        </w:rPr>
      </w:pPr>
      <w:r w:rsidRPr="00354249">
        <w:rPr>
          <w:rFonts w:ascii="Arial" w:hAnsi="Arial" w:cs="Arial"/>
          <w:bCs/>
          <w:color w:val="000000" w:themeColor="text1"/>
          <w:sz w:val="20"/>
          <w:szCs w:val="20"/>
        </w:rPr>
        <w:t xml:space="preserve">El documento reposa en secop II; numeral 7, informe de obligaciones contractuales del mes de </w:t>
      </w:r>
      <w:r w:rsidR="00EE1838">
        <w:rPr>
          <w:rFonts w:ascii="Arial" w:hAnsi="Arial" w:cs="Arial"/>
          <w:bCs/>
          <w:color w:val="000000" w:themeColor="text1"/>
          <w:spacing w:val="-3"/>
          <w:sz w:val="20"/>
          <w:szCs w:val="20"/>
        </w:rPr>
        <w:t>MARZO</w:t>
      </w:r>
      <w:r w:rsidRPr="00354249">
        <w:rPr>
          <w:rFonts w:ascii="Arial" w:hAnsi="Arial" w:cs="Arial"/>
          <w:bCs/>
          <w:color w:val="000000" w:themeColor="text1"/>
          <w:sz w:val="20"/>
          <w:szCs w:val="20"/>
        </w:rPr>
        <w:t>, carpeta de</w:t>
      </w:r>
      <w:r w:rsidRPr="00354249">
        <w:rPr>
          <w:rFonts w:ascii="Arial" w:hAnsi="Arial" w:cs="Arial"/>
          <w:bCs/>
          <w:color w:val="000000" w:themeColor="text1"/>
          <w:sz w:val="20"/>
        </w:rPr>
        <w:t xml:space="preserve"> </w:t>
      </w:r>
      <w:r w:rsidRPr="00354249">
        <w:rPr>
          <w:rFonts w:ascii="Arial" w:hAnsi="Arial" w:cs="Arial"/>
          <w:bCs/>
          <w:color w:val="000000" w:themeColor="text1"/>
          <w:sz w:val="20"/>
          <w:szCs w:val="20"/>
        </w:rPr>
        <w:t>evidencias,</w:t>
      </w:r>
      <w:r w:rsidRPr="00354249">
        <w:rPr>
          <w:rFonts w:ascii="Arial" w:hAnsi="Arial" w:cs="Arial"/>
          <w:bCs/>
          <w:color w:val="000000" w:themeColor="text1"/>
          <w:spacing w:val="1"/>
          <w:sz w:val="20"/>
          <w:szCs w:val="20"/>
        </w:rPr>
        <w:t xml:space="preserve"> o</w:t>
      </w:r>
      <w:r w:rsidRPr="00354249">
        <w:rPr>
          <w:rFonts w:ascii="Arial" w:hAnsi="Arial" w:cs="Arial"/>
          <w:bCs/>
          <w:color w:val="000000" w:themeColor="text1"/>
          <w:sz w:val="20"/>
          <w:szCs w:val="20"/>
        </w:rPr>
        <w:t>bligación</w:t>
      </w:r>
      <w:r w:rsidRPr="00354249">
        <w:rPr>
          <w:rFonts w:ascii="Arial" w:hAnsi="Arial" w:cs="Arial"/>
          <w:bCs/>
          <w:color w:val="000000" w:themeColor="text1"/>
          <w:spacing w:val="-3"/>
          <w:sz w:val="20"/>
          <w:szCs w:val="20"/>
        </w:rPr>
        <w:t xml:space="preserve"> 5 y en portal contratista.</w:t>
      </w:r>
    </w:p>
    <w:p w14:paraId="66A91CE9" w14:textId="77777777" w:rsidR="00982603" w:rsidRPr="00354249" w:rsidRDefault="00982603" w:rsidP="00982603">
      <w:pPr>
        <w:pStyle w:val="TableParagraph"/>
        <w:ind w:right="142"/>
        <w:jc w:val="both"/>
        <w:rPr>
          <w:rFonts w:ascii="Arial" w:hAnsi="Arial" w:cs="Arial"/>
          <w:bCs/>
          <w:color w:val="000000" w:themeColor="text1"/>
          <w:sz w:val="20"/>
          <w:szCs w:val="20"/>
        </w:rPr>
      </w:pPr>
    </w:p>
    <w:p w14:paraId="00C714FA" w14:textId="77777777" w:rsidR="00982603" w:rsidRPr="00354249" w:rsidRDefault="00982603" w:rsidP="00982603">
      <w:pPr>
        <w:pStyle w:val="TableParagraph"/>
        <w:ind w:right="142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354249">
        <w:rPr>
          <w:rFonts w:ascii="Arial" w:hAnsi="Arial" w:cs="Arial"/>
          <w:b/>
          <w:color w:val="000000" w:themeColor="text1"/>
          <w:sz w:val="20"/>
          <w:szCs w:val="20"/>
        </w:rPr>
        <w:t>UBICACIÓN:</w:t>
      </w:r>
    </w:p>
    <w:p w14:paraId="1E680B2F" w14:textId="1A5C0878" w:rsidR="00062DAE" w:rsidRDefault="00982603" w:rsidP="00982603">
      <w:pPr>
        <w:pStyle w:val="TableParagraph"/>
        <w:spacing w:before="197"/>
        <w:ind w:right="142"/>
        <w:rPr>
          <w:rFonts w:ascii="Arial" w:hAnsi="Arial" w:cs="Arial"/>
          <w:bCs/>
          <w:color w:val="000000" w:themeColor="text1"/>
          <w:spacing w:val="-3"/>
          <w:sz w:val="20"/>
          <w:szCs w:val="20"/>
        </w:rPr>
      </w:pPr>
      <w:r w:rsidRPr="00354249">
        <w:rPr>
          <w:rFonts w:ascii="Arial" w:hAnsi="Arial" w:cs="Arial"/>
          <w:bCs/>
          <w:color w:val="000000" w:themeColor="text1"/>
          <w:sz w:val="20"/>
          <w:szCs w:val="20"/>
        </w:rPr>
        <w:t xml:space="preserve">Secop II; numeral 7, informe de obligaciones contractuales del mes de </w:t>
      </w:r>
      <w:r w:rsidR="00EE1838">
        <w:rPr>
          <w:rFonts w:ascii="Arial" w:hAnsi="Arial" w:cs="Arial"/>
          <w:bCs/>
          <w:color w:val="000000" w:themeColor="text1"/>
          <w:spacing w:val="-3"/>
          <w:sz w:val="20"/>
          <w:szCs w:val="20"/>
        </w:rPr>
        <w:t>MARZO</w:t>
      </w:r>
      <w:r w:rsidRPr="00354249">
        <w:rPr>
          <w:rFonts w:ascii="Arial" w:hAnsi="Arial" w:cs="Arial"/>
          <w:bCs/>
          <w:color w:val="000000" w:themeColor="text1"/>
          <w:sz w:val="20"/>
          <w:szCs w:val="20"/>
        </w:rPr>
        <w:t>, carpeta de</w:t>
      </w:r>
      <w:r w:rsidRPr="00354249">
        <w:rPr>
          <w:rFonts w:ascii="Arial" w:hAnsi="Arial" w:cs="Arial"/>
          <w:bCs/>
          <w:color w:val="000000" w:themeColor="text1"/>
          <w:sz w:val="20"/>
        </w:rPr>
        <w:t xml:space="preserve"> </w:t>
      </w:r>
      <w:r w:rsidRPr="00354249">
        <w:rPr>
          <w:rFonts w:ascii="Arial" w:hAnsi="Arial" w:cs="Arial"/>
          <w:bCs/>
          <w:color w:val="000000" w:themeColor="text1"/>
          <w:sz w:val="20"/>
          <w:szCs w:val="20"/>
        </w:rPr>
        <w:t>evidencias,</w:t>
      </w:r>
      <w:r w:rsidRPr="00354249">
        <w:rPr>
          <w:rFonts w:ascii="Arial" w:hAnsi="Arial" w:cs="Arial"/>
          <w:bCs/>
          <w:color w:val="000000" w:themeColor="text1"/>
          <w:spacing w:val="1"/>
          <w:sz w:val="20"/>
          <w:szCs w:val="20"/>
        </w:rPr>
        <w:t xml:space="preserve"> o</w:t>
      </w:r>
      <w:r w:rsidRPr="00354249">
        <w:rPr>
          <w:rFonts w:ascii="Arial" w:hAnsi="Arial" w:cs="Arial"/>
          <w:bCs/>
          <w:color w:val="000000" w:themeColor="text1"/>
          <w:sz w:val="20"/>
          <w:szCs w:val="20"/>
        </w:rPr>
        <w:t>bligación</w:t>
      </w:r>
      <w:r w:rsidRPr="00354249">
        <w:rPr>
          <w:rFonts w:ascii="Arial" w:hAnsi="Arial" w:cs="Arial"/>
          <w:bCs/>
          <w:color w:val="000000" w:themeColor="text1"/>
          <w:spacing w:val="-3"/>
          <w:sz w:val="20"/>
          <w:szCs w:val="20"/>
        </w:rPr>
        <w:t xml:space="preserve"> 5 y en portal contratista</w:t>
      </w:r>
      <w:bookmarkEnd w:id="0"/>
    </w:p>
    <w:p w14:paraId="0F682BBD" w14:textId="77777777" w:rsidR="0075350B" w:rsidRDefault="0075350B" w:rsidP="00982603">
      <w:pPr>
        <w:pStyle w:val="TableParagraph"/>
        <w:spacing w:before="197"/>
        <w:ind w:right="142"/>
        <w:rPr>
          <w:rFonts w:ascii="Arial" w:hAnsi="Arial" w:cs="Arial"/>
          <w:bCs/>
          <w:spacing w:val="-3"/>
          <w:sz w:val="20"/>
          <w:szCs w:val="20"/>
        </w:rPr>
      </w:pPr>
    </w:p>
    <w:p w14:paraId="369ED373" w14:textId="088C5D3C" w:rsidR="00824E8C" w:rsidRPr="00B76B45" w:rsidRDefault="00EE1838" w:rsidP="00062DAE">
      <w:pPr>
        <w:pStyle w:val="TableParagraph"/>
        <w:spacing w:before="197"/>
        <w:ind w:right="142"/>
        <w:rPr>
          <w:rFonts w:ascii="Arial" w:hAnsi="Arial" w:cs="Arial"/>
          <w:sz w:val="24"/>
          <w:szCs w:val="24"/>
          <w:lang w:val="es-MX"/>
        </w:rPr>
      </w:pPr>
      <w:r>
        <w:rPr>
          <w:noProof/>
        </w:rPr>
        <w:drawing>
          <wp:inline distT="0" distB="0" distL="0" distR="0" wp14:anchorId="0BE17CF9" wp14:editId="75F99521">
            <wp:extent cx="6390640" cy="3592830"/>
            <wp:effectExtent l="0" t="0" r="0" b="7620"/>
            <wp:docPr id="1348118180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8118180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390640" cy="3592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24E8C" w:rsidRPr="00B76B45" w:rsidSect="00D76D20">
      <w:pgSz w:w="12240" w:h="15840"/>
      <w:pgMar w:top="1417" w:right="900" w:bottom="1417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8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46B0"/>
    <w:rsid w:val="00062DAE"/>
    <w:rsid w:val="000C65D5"/>
    <w:rsid w:val="001946B0"/>
    <w:rsid w:val="002B6CE2"/>
    <w:rsid w:val="003D3B6B"/>
    <w:rsid w:val="003E3282"/>
    <w:rsid w:val="005B20CF"/>
    <w:rsid w:val="005C23CA"/>
    <w:rsid w:val="00617B5E"/>
    <w:rsid w:val="0063758C"/>
    <w:rsid w:val="00640643"/>
    <w:rsid w:val="00673708"/>
    <w:rsid w:val="00695780"/>
    <w:rsid w:val="006B3187"/>
    <w:rsid w:val="00700FF9"/>
    <w:rsid w:val="0075350B"/>
    <w:rsid w:val="007845E5"/>
    <w:rsid w:val="007A3BC6"/>
    <w:rsid w:val="00824E8C"/>
    <w:rsid w:val="00884165"/>
    <w:rsid w:val="00982603"/>
    <w:rsid w:val="009B3FF0"/>
    <w:rsid w:val="00A4095C"/>
    <w:rsid w:val="00A75483"/>
    <w:rsid w:val="00B11AFE"/>
    <w:rsid w:val="00B76B45"/>
    <w:rsid w:val="00BB3C36"/>
    <w:rsid w:val="00C5542B"/>
    <w:rsid w:val="00C652D7"/>
    <w:rsid w:val="00C76B09"/>
    <w:rsid w:val="00D72A3B"/>
    <w:rsid w:val="00D76D20"/>
    <w:rsid w:val="00EB7885"/>
    <w:rsid w:val="00EE1838"/>
    <w:rsid w:val="00EE5E0D"/>
    <w:rsid w:val="00EF777E"/>
    <w:rsid w:val="00F77CAE"/>
    <w:rsid w:val="00FA55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D9FF96"/>
  <w15:chartTrackingRefBased/>
  <w15:docId w15:val="{5871888C-A341-4351-A676-C3BCEAE6AB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ableParagraph">
    <w:name w:val="Table Paragraph"/>
    <w:basedOn w:val="Normal"/>
    <w:uiPriority w:val="1"/>
    <w:qFormat/>
    <w:rsid w:val="003E3282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es-ES"/>
    </w:rPr>
  </w:style>
  <w:style w:type="paragraph" w:styleId="Prrafodelista">
    <w:name w:val="List Paragraph"/>
    <w:basedOn w:val="Normal"/>
    <w:uiPriority w:val="1"/>
    <w:qFormat/>
    <w:rsid w:val="00D72A3B"/>
    <w:pPr>
      <w:widowControl w:val="0"/>
      <w:autoSpaceDE w:val="0"/>
      <w:autoSpaceDN w:val="0"/>
      <w:spacing w:after="0" w:line="240" w:lineRule="auto"/>
      <w:ind w:left="941" w:hanging="360"/>
      <w:jc w:val="both"/>
    </w:pPr>
    <w:rPr>
      <w:rFonts w:ascii="Arial MT" w:eastAsia="Arial MT" w:hAnsi="Arial MT" w:cs="Arial MT"/>
      <w:lang w:val="es-ES"/>
    </w:rPr>
  </w:style>
  <w:style w:type="paragraph" w:styleId="Textoindependiente">
    <w:name w:val="Body Text"/>
    <w:basedOn w:val="Normal"/>
    <w:link w:val="TextoindependienteCar"/>
    <w:semiHidden/>
    <w:rsid w:val="00D72A3B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semiHidden/>
    <w:rsid w:val="00D72A3B"/>
    <w:rPr>
      <w:rFonts w:ascii="Times New Roman" w:eastAsia="Times New Roman" w:hAnsi="Times New Roman" w:cs="Times New Roman"/>
      <w:b/>
      <w:sz w:val="28"/>
      <w:szCs w:val="20"/>
      <w:lang w:eastAsia="es-ES"/>
    </w:rPr>
  </w:style>
  <w:style w:type="character" w:styleId="Hipervnculo">
    <w:name w:val="Hyperlink"/>
    <w:uiPriority w:val="99"/>
    <w:unhideWhenUsed/>
    <w:rsid w:val="006406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83</Words>
  <Characters>458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 Gabriela Puentes</dc:creator>
  <cp:keywords/>
  <dc:description/>
  <cp:lastModifiedBy>Hp_15</cp:lastModifiedBy>
  <cp:revision>3</cp:revision>
  <cp:lastPrinted>2025-12-04T01:47:00Z</cp:lastPrinted>
  <dcterms:created xsi:type="dcterms:W3CDTF">2026-02-25T13:28:00Z</dcterms:created>
  <dcterms:modified xsi:type="dcterms:W3CDTF">2026-03-22T20:55:00Z</dcterms:modified>
</cp:coreProperties>
</file>